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A0" w:rsidRDefault="00853EA0" w:rsidP="00853EA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Модуль 2. Нейропсихологическое обследование больных</w:t>
      </w:r>
    </w:p>
    <w:p w:rsidR="00853EA0" w:rsidRDefault="00853EA0" w:rsidP="00853EA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853EA0" w:rsidRPr="00853EA0" w:rsidRDefault="00853EA0" w:rsidP="00853E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3E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 1. Александр А., 61 год, пенсионер</w:t>
      </w:r>
    </w:p>
    <w:p w:rsidR="00853EA0" w:rsidRPr="00853EA0" w:rsidRDefault="00853EA0" w:rsidP="00853E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A0">
        <w:rPr>
          <w:rFonts w:ascii="Times New Roman" w:hAnsi="Times New Roman" w:cs="Times New Roman"/>
          <w:sz w:val="28"/>
          <w:szCs w:val="28"/>
        </w:rPr>
        <w:t>Поступил в неврологическое отделе</w:t>
      </w:r>
      <w:r>
        <w:rPr>
          <w:rFonts w:ascii="Times New Roman" w:hAnsi="Times New Roman" w:cs="Times New Roman"/>
          <w:sz w:val="28"/>
          <w:szCs w:val="28"/>
        </w:rPr>
        <w:t xml:space="preserve">ние в связи с острым нарушением </w:t>
      </w:r>
      <w:r w:rsidRPr="00853EA0">
        <w:rPr>
          <w:rFonts w:ascii="Times New Roman" w:hAnsi="Times New Roman" w:cs="Times New Roman"/>
          <w:sz w:val="28"/>
          <w:szCs w:val="28"/>
        </w:rPr>
        <w:t>мозгового кровообращения. Работая на даче, почувствовал слабость, внезапно потерял сознание, упал, но быстро очнулся, начал что-то бессвязно говорить,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A0">
        <w:rPr>
          <w:rFonts w:ascii="Times New Roman" w:hAnsi="Times New Roman" w:cs="Times New Roman"/>
          <w:sz w:val="28"/>
          <w:szCs w:val="28"/>
        </w:rPr>
        <w:t>окружающие не могли его понять. На МРТ были выявлены признаки ишемии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A0">
        <w:rPr>
          <w:rFonts w:ascii="Times New Roman" w:hAnsi="Times New Roman" w:cs="Times New Roman"/>
          <w:sz w:val="28"/>
          <w:szCs w:val="28"/>
        </w:rPr>
        <w:t>мозга в бассейне левой средней мозговой артерии. Была назначена интенсивная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A0">
        <w:rPr>
          <w:rFonts w:ascii="Times New Roman" w:hAnsi="Times New Roman" w:cs="Times New Roman"/>
          <w:sz w:val="28"/>
          <w:szCs w:val="28"/>
        </w:rPr>
        <w:t>сосудистая терапия. После стабилизации состояния больной на 4 сутки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A0">
        <w:rPr>
          <w:rFonts w:ascii="Times New Roman" w:hAnsi="Times New Roman" w:cs="Times New Roman"/>
          <w:sz w:val="28"/>
          <w:szCs w:val="28"/>
        </w:rPr>
        <w:t>направлен на обследование к медицинскому психологу.</w:t>
      </w:r>
    </w:p>
    <w:p w:rsidR="00853EA0" w:rsidRPr="00853EA0" w:rsidRDefault="00853EA0" w:rsidP="00853E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A0">
        <w:rPr>
          <w:rFonts w:ascii="Times New Roman" w:hAnsi="Times New Roman" w:cs="Times New Roman"/>
          <w:sz w:val="28"/>
          <w:szCs w:val="28"/>
        </w:rPr>
        <w:t xml:space="preserve">Предварительно сопровождался медсестрой. </w:t>
      </w:r>
      <w:r>
        <w:rPr>
          <w:rFonts w:ascii="Times New Roman" w:hAnsi="Times New Roman" w:cs="Times New Roman"/>
          <w:sz w:val="28"/>
          <w:szCs w:val="28"/>
        </w:rPr>
        <w:t xml:space="preserve">В кабинет вошел самостоятельно, </w:t>
      </w:r>
      <w:r w:rsidRPr="00853EA0">
        <w:rPr>
          <w:rFonts w:ascii="Times New Roman" w:hAnsi="Times New Roman" w:cs="Times New Roman"/>
          <w:sz w:val="28"/>
          <w:szCs w:val="28"/>
        </w:rPr>
        <w:t>в возбужденном состоянии, что-то непрерывно громко говоря и жестикулируя.</w:t>
      </w:r>
    </w:p>
    <w:p w:rsidR="00853EA0" w:rsidRPr="00853EA0" w:rsidRDefault="00853EA0" w:rsidP="00853E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A0">
        <w:rPr>
          <w:rFonts w:ascii="Times New Roman" w:hAnsi="Times New Roman" w:cs="Times New Roman"/>
          <w:sz w:val="28"/>
          <w:szCs w:val="28"/>
        </w:rPr>
        <w:t>Психолог обратила внимание на некото</w:t>
      </w:r>
      <w:r>
        <w:rPr>
          <w:rFonts w:ascii="Times New Roman" w:hAnsi="Times New Roman" w:cs="Times New Roman"/>
          <w:sz w:val="28"/>
          <w:szCs w:val="28"/>
        </w:rPr>
        <w:t xml:space="preserve">рую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маскообразность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асимметрию </w:t>
      </w:r>
      <w:r w:rsidRPr="00853EA0">
        <w:rPr>
          <w:rFonts w:ascii="Times New Roman" w:hAnsi="Times New Roman" w:cs="Times New Roman"/>
          <w:sz w:val="28"/>
          <w:szCs w:val="28"/>
        </w:rPr>
        <w:t>подвижности лица, сглаженность правой носогубной складки. Сел напротив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A0">
        <w:rPr>
          <w:rFonts w:ascii="Times New Roman" w:hAnsi="Times New Roman" w:cs="Times New Roman"/>
          <w:sz w:val="28"/>
          <w:szCs w:val="28"/>
        </w:rPr>
        <w:t>приглашающего жеста психолога.</w:t>
      </w:r>
    </w:p>
    <w:p w:rsidR="00853EA0" w:rsidRPr="00853EA0" w:rsidRDefault="00853EA0" w:rsidP="00853E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Диалоговая речь</w:t>
      </w:r>
      <w:r w:rsidRPr="00853EA0">
        <w:rPr>
          <w:rFonts w:ascii="Times New Roman" w:hAnsi="Times New Roman" w:cs="Times New Roman"/>
          <w:sz w:val="28"/>
          <w:szCs w:val="28"/>
        </w:rPr>
        <w:t>. На вопрос, как его зовут, ответил: «Ну как.., как меня зовут</w:t>
      </w:r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r w:rsidRPr="00853EA0">
        <w:rPr>
          <w:rFonts w:ascii="Times New Roman" w:hAnsi="Times New Roman" w:cs="Times New Roman"/>
          <w:sz w:val="28"/>
          <w:szCs w:val="28"/>
        </w:rPr>
        <w:t>Саша..это</w:t>
      </w:r>
      <w:proofErr w:type="spellEnd"/>
      <w:r w:rsidRPr="00853EA0">
        <w:rPr>
          <w:rFonts w:ascii="Times New Roman" w:hAnsi="Times New Roman" w:cs="Times New Roman"/>
          <w:sz w:val="28"/>
          <w:szCs w:val="28"/>
        </w:rPr>
        <w:t>, меня.. его…Але…</w:t>
      </w:r>
      <w:proofErr w:type="gramStart"/>
      <w:r w:rsidRPr="00853EA0">
        <w:rPr>
          <w:rFonts w:ascii="Times New Roman" w:hAnsi="Times New Roman" w:cs="Times New Roman"/>
          <w:sz w:val="28"/>
          <w:szCs w:val="28"/>
        </w:rPr>
        <w:t>Алё</w:t>
      </w:r>
      <w:proofErr w:type="gramEnd"/>
      <w:r w:rsidRPr="00853EA0">
        <w:rPr>
          <w:rFonts w:ascii="Times New Roman" w:hAnsi="Times New Roman" w:cs="Times New Roman"/>
          <w:sz w:val="28"/>
          <w:szCs w:val="28"/>
        </w:rPr>
        <w:t>.. Алл</w:t>
      </w:r>
      <w:r>
        <w:rPr>
          <w:rFonts w:ascii="Times New Roman" w:hAnsi="Times New Roman" w:cs="Times New Roman"/>
          <w:sz w:val="28"/>
          <w:szCs w:val="28"/>
        </w:rPr>
        <w:t>о.. тьфу ты. Так как же? Алек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proofErr w:type="gramEnd"/>
      <w:r w:rsidRPr="00853EA0">
        <w:rPr>
          <w:rFonts w:ascii="Times New Roman" w:hAnsi="Times New Roman" w:cs="Times New Roman"/>
          <w:sz w:val="28"/>
          <w:szCs w:val="28"/>
        </w:rPr>
        <w:t>ксан</w:t>
      </w:r>
      <w:proofErr w:type="spellEnd"/>
      <w:r w:rsidRPr="00853EA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853EA0">
        <w:rPr>
          <w:rFonts w:ascii="Times New Roman" w:hAnsi="Times New Roman" w:cs="Times New Roman"/>
          <w:sz w:val="28"/>
          <w:szCs w:val="28"/>
        </w:rPr>
        <w:t>саныч</w:t>
      </w:r>
      <w:proofErr w:type="spellEnd"/>
      <w:r w:rsidRPr="00853EA0">
        <w:rPr>
          <w:rFonts w:ascii="Times New Roman" w:hAnsi="Times New Roman" w:cs="Times New Roman"/>
          <w:sz w:val="28"/>
          <w:szCs w:val="28"/>
        </w:rPr>
        <w:t>…да! Вот! (</w:t>
      </w:r>
      <w:r w:rsidRPr="00853EA0">
        <w:rPr>
          <w:rFonts w:ascii="Times New Roman" w:eastAsia="Times New Roman,Italic" w:hAnsi="Times New Roman" w:cs="Times New Roman"/>
          <w:i/>
          <w:iCs/>
          <w:sz w:val="28"/>
          <w:szCs w:val="28"/>
        </w:rPr>
        <w:t>сильно волнуется, нервничает, раздражается</w:t>
      </w:r>
      <w:r w:rsidRPr="00853EA0">
        <w:rPr>
          <w:rFonts w:ascii="Times New Roman" w:hAnsi="Times New Roman" w:cs="Times New Roman"/>
          <w:sz w:val="28"/>
          <w:szCs w:val="28"/>
        </w:rPr>
        <w:t>).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A0">
        <w:rPr>
          <w:rFonts w:ascii="Times New Roman" w:hAnsi="Times New Roman" w:cs="Times New Roman"/>
          <w:sz w:val="28"/>
          <w:szCs w:val="28"/>
        </w:rPr>
        <w:t>вопрос, сколько ему лет: «лет</w:t>
      </w:r>
      <w:proofErr w:type="gramStart"/>
      <w:r w:rsidRPr="00853EA0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853EA0">
        <w:rPr>
          <w:rFonts w:ascii="Times New Roman" w:hAnsi="Times New Roman" w:cs="Times New Roman"/>
          <w:sz w:val="28"/>
          <w:szCs w:val="28"/>
        </w:rPr>
        <w:t>шесть…сесть.. здесь.. один.. я не один, у 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A0">
        <w:rPr>
          <w:rFonts w:ascii="Times New Roman" w:hAnsi="Times New Roman" w:cs="Times New Roman"/>
          <w:sz w:val="28"/>
          <w:szCs w:val="28"/>
        </w:rPr>
        <w:t>бочка…точка есть…(</w:t>
      </w:r>
      <w:r w:rsidRPr="00853EA0">
        <w:rPr>
          <w:rFonts w:ascii="Times New Roman" w:eastAsia="Times New Roman,Italic" w:hAnsi="Times New Roman" w:cs="Times New Roman"/>
          <w:i/>
          <w:iCs/>
          <w:sz w:val="28"/>
          <w:szCs w:val="28"/>
        </w:rPr>
        <w:t>имеет в виду дочь, которая ухаживает за ним в больнице</w:t>
      </w:r>
      <w:r w:rsidRPr="00853EA0">
        <w:rPr>
          <w:rFonts w:ascii="Times New Roman" w:hAnsi="Times New Roman" w:cs="Times New Roman"/>
          <w:sz w:val="28"/>
          <w:szCs w:val="28"/>
        </w:rPr>
        <w:t>).</w:t>
      </w:r>
    </w:p>
    <w:p w:rsidR="00853EA0" w:rsidRPr="00853EA0" w:rsidRDefault="00853EA0" w:rsidP="00853E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A0">
        <w:rPr>
          <w:rFonts w:ascii="Times New Roman" w:hAnsi="Times New Roman" w:cs="Times New Roman"/>
          <w:sz w:val="28"/>
          <w:szCs w:val="28"/>
        </w:rPr>
        <w:t>Предложение назвать адрес: «Я живу</w:t>
      </w:r>
      <w:r>
        <w:rPr>
          <w:rFonts w:ascii="Times New Roman" w:hAnsi="Times New Roman" w:cs="Times New Roman"/>
          <w:sz w:val="28"/>
          <w:szCs w:val="28"/>
        </w:rPr>
        <w:t xml:space="preserve"> на улице … как его…море…тросы… </w:t>
      </w:r>
      <w:proofErr w:type="spellStart"/>
      <w:r w:rsidRPr="00853EA0">
        <w:rPr>
          <w:rFonts w:ascii="Times New Roman" w:hAnsi="Times New Roman" w:cs="Times New Roman"/>
          <w:sz w:val="28"/>
          <w:szCs w:val="28"/>
        </w:rPr>
        <w:t>литросы</w:t>
      </w:r>
      <w:proofErr w:type="spellEnd"/>
      <w:r w:rsidRPr="00853EA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853EA0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853EA0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853EA0">
        <w:rPr>
          <w:rFonts w:ascii="Times New Roman" w:hAnsi="Times New Roman" w:cs="Times New Roman"/>
          <w:sz w:val="28"/>
          <w:szCs w:val="28"/>
        </w:rPr>
        <w:t>матры</w:t>
      </w:r>
      <w:proofErr w:type="spellEnd"/>
      <w:r w:rsidRPr="00853EA0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853EA0">
        <w:rPr>
          <w:rFonts w:ascii="Times New Roman" w:hAnsi="Times New Roman" w:cs="Times New Roman"/>
          <w:sz w:val="28"/>
          <w:szCs w:val="28"/>
        </w:rPr>
        <w:t>мадры</w:t>
      </w:r>
      <w:proofErr w:type="spellEnd"/>
      <w:r w:rsidRPr="00853EA0">
        <w:rPr>
          <w:rFonts w:ascii="Times New Roman" w:hAnsi="Times New Roman" w:cs="Times New Roman"/>
          <w:sz w:val="28"/>
          <w:szCs w:val="28"/>
        </w:rPr>
        <w:t xml:space="preserve">..нет…, </w:t>
      </w:r>
      <w:proofErr w:type="gramStart"/>
      <w:r w:rsidRPr="00853EA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53EA0">
        <w:rPr>
          <w:rFonts w:ascii="Times New Roman" w:hAnsi="Times New Roman" w:cs="Times New Roman"/>
          <w:sz w:val="28"/>
          <w:szCs w:val="28"/>
        </w:rPr>
        <w:t>***ь (</w:t>
      </w:r>
      <w:r w:rsidRPr="00853EA0">
        <w:rPr>
          <w:rFonts w:ascii="Times New Roman" w:eastAsia="Times New Roman,Italic" w:hAnsi="Times New Roman" w:cs="Times New Roman"/>
          <w:i/>
          <w:iCs/>
          <w:sz w:val="28"/>
          <w:szCs w:val="28"/>
        </w:rPr>
        <w:t>нецензурно ругается</w:t>
      </w:r>
      <w:r w:rsidRPr="00853EA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853EA0">
        <w:rPr>
          <w:rFonts w:ascii="Times New Roman" w:eastAsia="Times New Roman,Italic" w:hAnsi="Times New Roman" w:cs="Times New Roman"/>
          <w:i/>
          <w:iCs/>
          <w:sz w:val="28"/>
          <w:szCs w:val="28"/>
        </w:rPr>
        <w:t>хочет назвать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A0">
        <w:rPr>
          <w:rFonts w:ascii="Times New Roman" w:eastAsia="Times New Roman,Italic" w:hAnsi="Times New Roman" w:cs="Times New Roman"/>
          <w:i/>
          <w:iCs/>
          <w:sz w:val="28"/>
          <w:szCs w:val="28"/>
        </w:rPr>
        <w:t>улицу Матросова, про которую хорошо помнит</w:t>
      </w:r>
      <w:r w:rsidRPr="00853EA0">
        <w:rPr>
          <w:rFonts w:ascii="Times New Roman" w:hAnsi="Times New Roman" w:cs="Times New Roman"/>
          <w:sz w:val="28"/>
          <w:szCs w:val="28"/>
        </w:rPr>
        <w:t>).</w:t>
      </w:r>
    </w:p>
    <w:p w:rsidR="00853EA0" w:rsidRPr="00853EA0" w:rsidRDefault="00853EA0" w:rsidP="00853E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Устный счет</w:t>
      </w:r>
      <w:r w:rsidRPr="00853EA0">
        <w:rPr>
          <w:rFonts w:ascii="Times New Roman" w:hAnsi="Times New Roman" w:cs="Times New Roman"/>
          <w:sz w:val="28"/>
          <w:szCs w:val="28"/>
        </w:rPr>
        <w:t>: один</w:t>
      </w:r>
      <w:proofErr w:type="gramStart"/>
      <w:r w:rsidRPr="00853EA0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853EA0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853EA0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853EA0">
        <w:rPr>
          <w:rFonts w:ascii="Times New Roman" w:hAnsi="Times New Roman" w:cs="Times New Roman"/>
          <w:sz w:val="28"/>
          <w:szCs w:val="28"/>
        </w:rPr>
        <w:t>дада</w:t>
      </w:r>
      <w:proofErr w:type="spellEnd"/>
      <w:r w:rsidRPr="00853EA0">
        <w:rPr>
          <w:rFonts w:ascii="Times New Roman" w:hAnsi="Times New Roman" w:cs="Times New Roman"/>
          <w:sz w:val="28"/>
          <w:szCs w:val="28"/>
        </w:rPr>
        <w:t>…чехов…</w:t>
      </w:r>
      <w:proofErr w:type="spellStart"/>
      <w:r w:rsidRPr="00853EA0">
        <w:rPr>
          <w:rFonts w:ascii="Times New Roman" w:hAnsi="Times New Roman" w:cs="Times New Roman"/>
          <w:sz w:val="28"/>
          <w:szCs w:val="28"/>
        </w:rPr>
        <w:t>бадь</w:t>
      </w:r>
      <w:proofErr w:type="spellEnd"/>
      <w:r w:rsidRPr="00853EA0"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 w:rsidRPr="00853EA0">
        <w:rPr>
          <w:rFonts w:ascii="Times New Roman" w:hAnsi="Times New Roman" w:cs="Times New Roman"/>
          <w:sz w:val="28"/>
          <w:szCs w:val="28"/>
        </w:rPr>
        <w:t>хт</w:t>
      </w:r>
      <w:proofErr w:type="spellEnd"/>
      <w:r w:rsidRPr="00853EA0">
        <w:rPr>
          <w:rFonts w:ascii="Times New Roman" w:hAnsi="Times New Roman" w:cs="Times New Roman"/>
          <w:sz w:val="28"/>
          <w:szCs w:val="28"/>
        </w:rPr>
        <w:t xml:space="preserve">…семь.. </w:t>
      </w:r>
      <w:proofErr w:type="spellStart"/>
      <w:r w:rsidRPr="00853EA0">
        <w:rPr>
          <w:rFonts w:ascii="Times New Roman" w:hAnsi="Times New Roman" w:cs="Times New Roman"/>
          <w:sz w:val="28"/>
          <w:szCs w:val="28"/>
        </w:rPr>
        <w:t>вомн</w:t>
      </w:r>
      <w:proofErr w:type="spellEnd"/>
      <w:r w:rsidRPr="00853EA0">
        <w:rPr>
          <w:rFonts w:ascii="Times New Roman" w:hAnsi="Times New Roman" w:cs="Times New Roman"/>
          <w:sz w:val="28"/>
          <w:szCs w:val="28"/>
        </w:rPr>
        <w:t>…</w:t>
      </w:r>
    </w:p>
    <w:p w:rsidR="00853EA0" w:rsidRPr="00853EA0" w:rsidRDefault="00853EA0" w:rsidP="00853E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Понимание слов </w:t>
      </w:r>
      <w:r w:rsidRPr="00853EA0">
        <w:rPr>
          <w:rFonts w:ascii="Times New Roman" w:hAnsi="Times New Roman" w:cs="Times New Roman"/>
          <w:sz w:val="28"/>
          <w:szCs w:val="28"/>
        </w:rPr>
        <w:t>(психолог назыв</w:t>
      </w:r>
      <w:r>
        <w:rPr>
          <w:rFonts w:ascii="Times New Roman" w:hAnsi="Times New Roman" w:cs="Times New Roman"/>
          <w:sz w:val="28"/>
          <w:szCs w:val="28"/>
        </w:rPr>
        <w:t xml:space="preserve">ают слово, пациент должен найти </w:t>
      </w:r>
      <w:r w:rsidRPr="00853EA0">
        <w:rPr>
          <w:rFonts w:ascii="Times New Roman" w:hAnsi="Times New Roman" w:cs="Times New Roman"/>
          <w:sz w:val="28"/>
          <w:szCs w:val="28"/>
        </w:rPr>
        <w:t>соответствующую картинку): рот – указывает на ухо; телефон – указывает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A0">
        <w:rPr>
          <w:rFonts w:ascii="Times New Roman" w:hAnsi="Times New Roman" w:cs="Times New Roman"/>
          <w:sz w:val="28"/>
          <w:szCs w:val="28"/>
        </w:rPr>
        <w:t>замок; цветок – указывает на морковь.</w:t>
      </w:r>
    </w:p>
    <w:p w:rsidR="00853EA0" w:rsidRPr="00853EA0" w:rsidRDefault="00853EA0" w:rsidP="00853E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Понимание инструкций</w:t>
      </w:r>
      <w:r w:rsidRPr="00853EA0">
        <w:rPr>
          <w:rFonts w:ascii="Times New Roman" w:hAnsi="Times New Roman" w:cs="Times New Roman"/>
          <w:sz w:val="28"/>
          <w:szCs w:val="28"/>
        </w:rPr>
        <w:t xml:space="preserve">. Психолог предлагает встать и подойти </w:t>
      </w:r>
      <w:r>
        <w:rPr>
          <w:rFonts w:ascii="Times New Roman" w:hAnsi="Times New Roman" w:cs="Times New Roman"/>
          <w:sz w:val="28"/>
          <w:szCs w:val="28"/>
        </w:rPr>
        <w:t xml:space="preserve">к окну. – </w:t>
      </w:r>
      <w:r w:rsidRPr="00853EA0">
        <w:rPr>
          <w:rFonts w:ascii="Times New Roman" w:hAnsi="Times New Roman" w:cs="Times New Roman"/>
          <w:sz w:val="28"/>
          <w:szCs w:val="28"/>
        </w:rPr>
        <w:t>Пациент встает и остается на месте. Психолог предлагает взять карандаш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A0">
        <w:rPr>
          <w:rFonts w:ascii="Times New Roman" w:hAnsi="Times New Roman" w:cs="Times New Roman"/>
          <w:sz w:val="28"/>
          <w:szCs w:val="28"/>
        </w:rPr>
        <w:t>провести им прямую линию на листе бумаги. – Пациент берет в руку листок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A0">
        <w:rPr>
          <w:rFonts w:ascii="Times New Roman" w:hAnsi="Times New Roman" w:cs="Times New Roman"/>
          <w:sz w:val="28"/>
          <w:szCs w:val="28"/>
        </w:rPr>
        <w:t>бумаги и протягивает его экспериментатору. Психолог дает инструкцию правой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A0">
        <w:rPr>
          <w:rFonts w:ascii="Times New Roman" w:hAnsi="Times New Roman" w:cs="Times New Roman"/>
          <w:sz w:val="28"/>
          <w:szCs w:val="28"/>
        </w:rPr>
        <w:t>рукой коснуться левого уха. – Пациент в замешательстве, действие не выполняет.</w:t>
      </w:r>
    </w:p>
    <w:p w:rsidR="00853EA0" w:rsidRPr="00853EA0" w:rsidRDefault="00853EA0" w:rsidP="00853E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A0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Pr="00853E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EA0" w:rsidRPr="00853EA0" w:rsidRDefault="00853EA0" w:rsidP="00853E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A0">
        <w:rPr>
          <w:rFonts w:ascii="Times New Roman" w:hAnsi="Times New Roman" w:cs="Times New Roman"/>
          <w:i/>
          <w:sz w:val="28"/>
          <w:szCs w:val="28"/>
        </w:rPr>
        <w:t>Какой вид речевых нарушений имеется у пациента?</w:t>
      </w:r>
    </w:p>
    <w:p w:rsidR="00853EA0" w:rsidRPr="00853EA0" w:rsidRDefault="00853EA0" w:rsidP="00853EA0">
      <w:pPr>
        <w:pStyle w:val="a3"/>
        <w:autoSpaceDE w:val="0"/>
        <w:autoSpaceDN w:val="0"/>
        <w:adjustRightInd w:val="0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можно </w:t>
      </w:r>
      <w:r w:rsidRPr="00853EA0">
        <w:rPr>
          <w:rFonts w:ascii="Times New Roman" w:hAnsi="Times New Roman" w:cs="Times New Roman"/>
          <w:sz w:val="28"/>
          <w:szCs w:val="28"/>
        </w:rPr>
        <w:t>говорить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53EA0">
        <w:rPr>
          <w:rFonts w:ascii="Times New Roman" w:hAnsi="Times New Roman" w:cs="Times New Roman"/>
          <w:sz w:val="28"/>
          <w:szCs w:val="28"/>
        </w:rPr>
        <w:t xml:space="preserve"> афазии.</w:t>
      </w:r>
    </w:p>
    <w:p w:rsidR="00853EA0" w:rsidRPr="00853EA0" w:rsidRDefault="00853EA0" w:rsidP="00853E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3EA0">
        <w:rPr>
          <w:rFonts w:ascii="Times New Roman" w:hAnsi="Times New Roman" w:cs="Times New Roman"/>
          <w:i/>
          <w:sz w:val="28"/>
          <w:szCs w:val="28"/>
        </w:rPr>
        <w:lastRenderedPageBreak/>
        <w:t>Что лежит в основе данного вида речевого нарушения?</w:t>
      </w:r>
    </w:p>
    <w:p w:rsidR="00853EA0" w:rsidRPr="00853EA0" w:rsidRDefault="00853EA0" w:rsidP="00853EA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EA0">
        <w:rPr>
          <w:rFonts w:ascii="Times New Roman" w:hAnsi="Times New Roman" w:cs="Times New Roman"/>
          <w:sz w:val="28"/>
          <w:szCs w:val="28"/>
        </w:rPr>
        <w:t>Афазия является следстви</w:t>
      </w:r>
      <w:r>
        <w:rPr>
          <w:rFonts w:ascii="Times New Roman" w:hAnsi="Times New Roman" w:cs="Times New Roman"/>
          <w:sz w:val="28"/>
          <w:szCs w:val="28"/>
        </w:rPr>
        <w:t xml:space="preserve">ем органического поражения коры </w:t>
      </w:r>
      <w:r w:rsidRPr="00853EA0">
        <w:rPr>
          <w:rFonts w:ascii="Times New Roman" w:hAnsi="Times New Roman" w:cs="Times New Roman"/>
          <w:sz w:val="28"/>
          <w:szCs w:val="28"/>
        </w:rPr>
        <w:t>речевых центров головного мозга.  Сосудистые заболевания головного мозга – геморрагические и ишемические инсульты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53EA0">
        <w:rPr>
          <w:rFonts w:ascii="Times New Roman" w:hAnsi="Times New Roman" w:cs="Times New Roman"/>
          <w:sz w:val="28"/>
          <w:szCs w:val="28"/>
        </w:rPr>
        <w:t>Афа́зия</w:t>
      </w:r>
      <w:proofErr w:type="spellEnd"/>
      <w:proofErr w:type="gramEnd"/>
      <w:r w:rsidRPr="00853EA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53EA0">
        <w:rPr>
          <w:rFonts w:ascii="Times New Roman" w:hAnsi="Times New Roman" w:cs="Times New Roman"/>
          <w:sz w:val="28"/>
          <w:szCs w:val="28"/>
        </w:rPr>
        <w:t>афази́я</w:t>
      </w:r>
      <w:proofErr w:type="spellEnd"/>
      <w:r w:rsidRPr="00853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53EA0">
        <w:rPr>
          <w:rFonts w:ascii="Times New Roman" w:hAnsi="Times New Roman" w:cs="Times New Roman"/>
          <w:sz w:val="28"/>
          <w:szCs w:val="28"/>
        </w:rPr>
        <w:t xml:space="preserve"> это локальное отсутствие или расстройство уже сформировавшейся речи (в отличие от алалии) с нарушением восприятия речи при сохранении слуха. </w:t>
      </w:r>
      <w:proofErr w:type="gramStart"/>
      <w:r w:rsidRPr="00853EA0">
        <w:rPr>
          <w:rFonts w:ascii="Times New Roman" w:hAnsi="Times New Roman" w:cs="Times New Roman"/>
          <w:sz w:val="28"/>
          <w:szCs w:val="28"/>
        </w:rPr>
        <w:t xml:space="preserve">Возникает при органических поражениях речевых отделов коры (и «ближайшей подкорки»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53EA0">
        <w:rPr>
          <w:rFonts w:ascii="Times New Roman" w:hAnsi="Times New Roman" w:cs="Times New Roman"/>
          <w:sz w:val="28"/>
          <w:szCs w:val="28"/>
        </w:rPr>
        <w:t xml:space="preserve"> по выражению А. Р. </w:t>
      </w:r>
      <w:proofErr w:type="spellStart"/>
      <w:r w:rsidRPr="00853EA0">
        <w:rPr>
          <w:rFonts w:ascii="Times New Roman" w:hAnsi="Times New Roman" w:cs="Times New Roman"/>
          <w:sz w:val="28"/>
          <w:szCs w:val="28"/>
        </w:rPr>
        <w:t>Лурии</w:t>
      </w:r>
      <w:proofErr w:type="spellEnd"/>
      <w:proofErr w:type="gramEnd"/>
    </w:p>
    <w:p w:rsidR="00853EA0" w:rsidRPr="00853EA0" w:rsidRDefault="00853EA0" w:rsidP="00853EA0">
      <w:pPr>
        <w:pStyle w:val="a3"/>
        <w:autoSpaceDE w:val="0"/>
        <w:autoSpaceDN w:val="0"/>
        <w:adjustRightInd w:val="0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D0D8F" w:rsidRPr="001E0156" w:rsidRDefault="00853EA0" w:rsidP="001E015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156">
        <w:rPr>
          <w:rFonts w:ascii="Times New Roman" w:hAnsi="Times New Roman" w:cs="Times New Roman"/>
          <w:i/>
          <w:sz w:val="28"/>
          <w:szCs w:val="28"/>
        </w:rPr>
        <w:t>Укажите топографическую локализацию очага поражения в коре головного мозга в результате инсульта у данного пациента.</w:t>
      </w:r>
    </w:p>
    <w:p w:rsidR="001E0156" w:rsidRPr="001E0156" w:rsidRDefault="001E0156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56">
        <w:rPr>
          <w:rFonts w:ascii="Times New Roman" w:hAnsi="Times New Roman" w:cs="Times New Roman"/>
          <w:sz w:val="28"/>
          <w:szCs w:val="28"/>
        </w:rPr>
        <w:t>Особенностью инфаркта в бассейне кровоснабжения средней мозговой артерии является наличие выраженной системы коллатерального кровоснабжения. Окклюзия проксимального отдела средней мозговой артерии может вызывать субкортикальный инфаркт, при этом корковая область кровоснабжения остается непораженной. В отсутствии данных коллатералей возможно развитие обширного инфаркта в области кровоснабжения средней мозговой артерии.</w:t>
      </w:r>
    </w:p>
    <w:p w:rsidR="001E0156" w:rsidRPr="001E0156" w:rsidRDefault="001E0156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56">
        <w:rPr>
          <w:rFonts w:ascii="Times New Roman" w:hAnsi="Times New Roman" w:cs="Times New Roman"/>
          <w:sz w:val="28"/>
          <w:szCs w:val="28"/>
        </w:rPr>
        <w:t xml:space="preserve">Для инфаркта в области кровоснабжения поверхностных ветвей средней мозговой артерии типично возникновение девиации глазных яблок и головы в сторону пораженного полушария. При этом в случае поражения доминантного полушария развивается </w:t>
      </w:r>
      <w:proofErr w:type="spellStart"/>
      <w:r w:rsidRPr="001E0156">
        <w:rPr>
          <w:rFonts w:ascii="Times New Roman" w:hAnsi="Times New Roman" w:cs="Times New Roman"/>
          <w:sz w:val="28"/>
          <w:szCs w:val="28"/>
        </w:rPr>
        <w:t>ипсилатеральная</w:t>
      </w:r>
      <w:proofErr w:type="spellEnd"/>
      <w:r w:rsidRPr="001E0156">
        <w:rPr>
          <w:rFonts w:ascii="Times New Roman" w:hAnsi="Times New Roman" w:cs="Times New Roman"/>
          <w:sz w:val="28"/>
          <w:szCs w:val="28"/>
        </w:rPr>
        <w:t xml:space="preserve"> идеомоторная апраксия и тотальная афазия, а в случае поражения </w:t>
      </w:r>
      <w:proofErr w:type="spellStart"/>
      <w:r w:rsidRPr="001E0156">
        <w:rPr>
          <w:rFonts w:ascii="Times New Roman" w:hAnsi="Times New Roman" w:cs="Times New Roman"/>
          <w:sz w:val="28"/>
          <w:szCs w:val="28"/>
        </w:rPr>
        <w:t>субдоминантного</w:t>
      </w:r>
      <w:proofErr w:type="spellEnd"/>
      <w:r w:rsidRPr="001E0156">
        <w:rPr>
          <w:rFonts w:ascii="Times New Roman" w:hAnsi="Times New Roman" w:cs="Times New Roman"/>
          <w:sz w:val="28"/>
          <w:szCs w:val="28"/>
        </w:rPr>
        <w:t xml:space="preserve"> полушария — </w:t>
      </w:r>
      <w:proofErr w:type="spellStart"/>
      <w:r w:rsidRPr="001E0156">
        <w:rPr>
          <w:rFonts w:ascii="Times New Roman" w:hAnsi="Times New Roman" w:cs="Times New Roman"/>
          <w:sz w:val="28"/>
          <w:szCs w:val="28"/>
        </w:rPr>
        <w:t>анозогнозия</w:t>
      </w:r>
      <w:proofErr w:type="spellEnd"/>
      <w:r w:rsidRPr="001E0156">
        <w:rPr>
          <w:rFonts w:ascii="Times New Roman" w:hAnsi="Times New Roman" w:cs="Times New Roman"/>
          <w:sz w:val="28"/>
          <w:szCs w:val="28"/>
        </w:rPr>
        <w:t xml:space="preserve">, дизартрия, </w:t>
      </w:r>
      <w:proofErr w:type="spellStart"/>
      <w:r w:rsidRPr="001E0156">
        <w:rPr>
          <w:rFonts w:ascii="Times New Roman" w:hAnsi="Times New Roman" w:cs="Times New Roman"/>
          <w:sz w:val="28"/>
          <w:szCs w:val="28"/>
        </w:rPr>
        <w:t>апросодия</w:t>
      </w:r>
      <w:proofErr w:type="spellEnd"/>
      <w:r w:rsidRPr="001E0156">
        <w:rPr>
          <w:rFonts w:ascii="Times New Roman" w:hAnsi="Times New Roman" w:cs="Times New Roman"/>
          <w:sz w:val="28"/>
          <w:szCs w:val="28"/>
        </w:rPr>
        <w:t xml:space="preserve"> и контралатеральное игнорирование пространства.</w:t>
      </w:r>
    </w:p>
    <w:p w:rsidR="001E0156" w:rsidRPr="001E0156" w:rsidRDefault="001E0156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56">
        <w:rPr>
          <w:rFonts w:ascii="Times New Roman" w:hAnsi="Times New Roman" w:cs="Times New Roman"/>
          <w:sz w:val="28"/>
          <w:szCs w:val="28"/>
        </w:rPr>
        <w:t xml:space="preserve">Основное клиническое проявление инфаркта головного мозга в области ветвей средней мозговой артерии — контралатеральный гемипарез и контралатеральная гемианестезия. В случае обширных очагов поражения возможно появление </w:t>
      </w:r>
      <w:proofErr w:type="spellStart"/>
      <w:r w:rsidRPr="001E0156">
        <w:rPr>
          <w:rFonts w:ascii="Times New Roman" w:hAnsi="Times New Roman" w:cs="Times New Roman"/>
          <w:sz w:val="28"/>
          <w:szCs w:val="28"/>
        </w:rPr>
        <w:t>содружественного</w:t>
      </w:r>
      <w:proofErr w:type="spellEnd"/>
      <w:r w:rsidRPr="001E0156">
        <w:rPr>
          <w:rFonts w:ascii="Times New Roman" w:hAnsi="Times New Roman" w:cs="Times New Roman"/>
          <w:sz w:val="28"/>
          <w:szCs w:val="28"/>
        </w:rPr>
        <w:t xml:space="preserve"> отведения глазных яблок и фиксации взора в сторону пораженного полушария. При инфарктах </w:t>
      </w:r>
      <w:proofErr w:type="spellStart"/>
      <w:r w:rsidRPr="001E0156">
        <w:rPr>
          <w:rFonts w:ascii="Times New Roman" w:hAnsi="Times New Roman" w:cs="Times New Roman"/>
          <w:sz w:val="28"/>
          <w:szCs w:val="28"/>
        </w:rPr>
        <w:t>субдоминантного</w:t>
      </w:r>
      <w:proofErr w:type="spellEnd"/>
      <w:r w:rsidRPr="001E0156">
        <w:rPr>
          <w:rFonts w:ascii="Times New Roman" w:hAnsi="Times New Roman" w:cs="Times New Roman"/>
          <w:sz w:val="28"/>
          <w:szCs w:val="28"/>
        </w:rPr>
        <w:t xml:space="preserve"> полушария развиваются эмоциональные нарушения и пространственное игнорирование.</w:t>
      </w:r>
    </w:p>
    <w:p w:rsidR="001E0156" w:rsidRPr="00894FAB" w:rsidRDefault="001E0156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156">
        <w:rPr>
          <w:rFonts w:ascii="Times New Roman" w:hAnsi="Times New Roman" w:cs="Times New Roman"/>
          <w:sz w:val="28"/>
          <w:szCs w:val="28"/>
        </w:rPr>
        <w:t xml:space="preserve">Распространение пареза при инфаркте в бассейне кровоснабжения </w:t>
      </w:r>
      <w:proofErr w:type="spellStart"/>
      <w:r w:rsidRPr="001E0156">
        <w:rPr>
          <w:rFonts w:ascii="Times New Roman" w:hAnsi="Times New Roman" w:cs="Times New Roman"/>
          <w:sz w:val="28"/>
          <w:szCs w:val="28"/>
        </w:rPr>
        <w:t>стриатокапсулярных</w:t>
      </w:r>
      <w:proofErr w:type="spellEnd"/>
      <w:r w:rsidRPr="001E0156">
        <w:rPr>
          <w:rFonts w:ascii="Times New Roman" w:hAnsi="Times New Roman" w:cs="Times New Roman"/>
          <w:sz w:val="28"/>
          <w:szCs w:val="28"/>
        </w:rPr>
        <w:t xml:space="preserve"> артерий зависит от локализации и размеров поражения (верхняя конечность, лицо или вся контралатеральная часть тела). В случае </w:t>
      </w:r>
      <w:r w:rsidRPr="00894FAB">
        <w:rPr>
          <w:rFonts w:ascii="Times New Roman" w:hAnsi="Times New Roman" w:cs="Times New Roman"/>
          <w:sz w:val="28"/>
          <w:szCs w:val="28"/>
        </w:rPr>
        <w:t xml:space="preserve">обширного </w:t>
      </w:r>
      <w:proofErr w:type="spellStart"/>
      <w:r w:rsidRPr="00894FAB">
        <w:rPr>
          <w:rFonts w:ascii="Times New Roman" w:hAnsi="Times New Roman" w:cs="Times New Roman"/>
          <w:sz w:val="28"/>
          <w:szCs w:val="28"/>
        </w:rPr>
        <w:t>стриатокапсулярного</w:t>
      </w:r>
      <w:proofErr w:type="spellEnd"/>
      <w:r w:rsidRPr="00894FAB">
        <w:rPr>
          <w:rFonts w:ascii="Times New Roman" w:hAnsi="Times New Roman" w:cs="Times New Roman"/>
          <w:sz w:val="28"/>
          <w:szCs w:val="28"/>
        </w:rPr>
        <w:t xml:space="preserve"> инфаркта, как правило, развиваются типичные проявления окклюзии средней мозговой артерии (афазия, </w:t>
      </w:r>
      <w:proofErr w:type="spellStart"/>
      <w:r w:rsidRPr="00894FAB">
        <w:rPr>
          <w:rFonts w:ascii="Times New Roman" w:hAnsi="Times New Roman" w:cs="Times New Roman"/>
          <w:sz w:val="28"/>
          <w:szCs w:val="28"/>
        </w:rPr>
        <w:t>гомонимная</w:t>
      </w:r>
      <w:proofErr w:type="spellEnd"/>
      <w:r w:rsidRPr="00894FAB">
        <w:rPr>
          <w:rFonts w:ascii="Times New Roman" w:hAnsi="Times New Roman" w:cs="Times New Roman"/>
          <w:sz w:val="28"/>
          <w:szCs w:val="28"/>
        </w:rPr>
        <w:t xml:space="preserve"> латеральная гемианопсия). Лакунарный инфа</w:t>
      </w:r>
      <w:proofErr w:type="gramStart"/>
      <w:r w:rsidRPr="00894FAB">
        <w:rPr>
          <w:rFonts w:ascii="Times New Roman" w:hAnsi="Times New Roman" w:cs="Times New Roman"/>
          <w:sz w:val="28"/>
          <w:szCs w:val="28"/>
        </w:rPr>
        <w:t>ркт кл</w:t>
      </w:r>
      <w:proofErr w:type="gramEnd"/>
      <w:r w:rsidRPr="00894FAB">
        <w:rPr>
          <w:rFonts w:ascii="Times New Roman" w:hAnsi="Times New Roman" w:cs="Times New Roman"/>
          <w:sz w:val="28"/>
          <w:szCs w:val="28"/>
        </w:rPr>
        <w:t xml:space="preserve">инически </w:t>
      </w:r>
      <w:r w:rsidRPr="00894FAB">
        <w:rPr>
          <w:rFonts w:ascii="Times New Roman" w:hAnsi="Times New Roman" w:cs="Times New Roman"/>
          <w:sz w:val="28"/>
          <w:szCs w:val="28"/>
        </w:rPr>
        <w:lastRenderedPageBreak/>
        <w:t xml:space="preserve">проявляется развитием лакунарных синдромов (изолированные гемипарез и </w:t>
      </w:r>
      <w:proofErr w:type="spellStart"/>
      <w:r w:rsidRPr="00894FAB">
        <w:rPr>
          <w:rFonts w:ascii="Times New Roman" w:hAnsi="Times New Roman" w:cs="Times New Roman"/>
          <w:sz w:val="28"/>
          <w:szCs w:val="28"/>
        </w:rPr>
        <w:t>гемигипестезия</w:t>
      </w:r>
      <w:proofErr w:type="spellEnd"/>
      <w:r w:rsidRPr="00894FAB">
        <w:rPr>
          <w:rFonts w:ascii="Times New Roman" w:hAnsi="Times New Roman" w:cs="Times New Roman"/>
          <w:sz w:val="28"/>
          <w:szCs w:val="28"/>
        </w:rPr>
        <w:t xml:space="preserve"> или их сочетание).</w:t>
      </w:r>
    </w:p>
    <w:p w:rsidR="001E0156" w:rsidRDefault="00894FAB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F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данном случае можно говорить о  проявлении  инфаркта в бассейне кровоснабжения передней мозговой артерии являются двигательные нарушения. В большинстве случаев окклюзии кортикальных ветвей развивается моторный дефицит в стопе и всей нижней конечности, а также слабо выраженный парез верхней конечности с обширным поражением языка и лица.</w:t>
      </w:r>
    </w:p>
    <w:p w:rsidR="00894FAB" w:rsidRDefault="00894FAB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4FAB" w:rsidRDefault="00894FAB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4FAB" w:rsidRDefault="00894FAB" w:rsidP="00894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Задача 2. Алексей К., 46 лет, рабочий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стропальщик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94FAB" w:rsidRDefault="00894FAB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 в нейрохирургическое отделение с закрытой черепно-мозговой травмой. На стройке на него упал груз в результате неправильного крепления, был отброшен назад и в результате падения сильно ударился затылком о бетонное покрытие, в результате чего потерял сознание. Была диагностирована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субдуральная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гематома в затылочной области,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оперирован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>, после чего 5 дней находился в коме. По выходу грубых двигательных нарушений, параличей не обнаружено. Однако окружающие вскоре заметили у него странное поведение: во время приема пищи проявлял хороший аппетит, но когда предлагали второе блюдо, съедал только то, что находилось на правой стороне тарелки; в тумбочке «не видел» туалетные принадлежности, расположенные в левом углу, жаловался жене, что кто-то, по-видимому, их украл; соседа по палате, если он подходил к окну, расположенному слева от кровати больного «терял» и переставал слышать, и удивлялся, когда тот «волшебным образом» появлялся перед ним. Путался в способности определять последовательность текущих событий во времени: утро и вечер, обед и завтрак, вчера и завтра и т.п. Отмечались затруднения при одевании: не мог сообразить, как надеть пижаму, застегнуть пуговицы на рубашке.</w:t>
      </w:r>
    </w:p>
    <w:p w:rsidR="00894FAB" w:rsidRDefault="00894FAB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предложил пациенту скопировать по образцу три рисунка: дом, часы и весы. Ниже приведены воспроизведенные больным изображения.</w:t>
      </w:r>
    </w:p>
    <w:p w:rsidR="00894FAB" w:rsidRDefault="00894FAB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FAB" w:rsidRDefault="00894FAB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73D6A3C" wp14:editId="2634E463">
            <wp:extent cx="4819650" cy="380498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8013" t="32782" r="58493" b="20183"/>
                    <a:stretch/>
                  </pic:blipFill>
                  <pic:spPr bwMode="auto">
                    <a:xfrm>
                      <a:off x="0" y="0"/>
                      <a:ext cx="4821407" cy="3806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4FAB" w:rsidRDefault="00894FAB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FAB" w:rsidRDefault="00894FAB" w:rsidP="00894F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пациенту было предложено сложить изображения из 4 кубиков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субтест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кубики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Кооса</w:t>
      </w:r>
      <w:proofErr w:type="spellEnd"/>
      <w:r>
        <w:rPr>
          <w:rFonts w:ascii="Times New Roman" w:hAnsi="Times New Roman" w:cs="Times New Roman"/>
          <w:sz w:val="28"/>
          <w:szCs w:val="28"/>
        </w:rPr>
        <w:t>). Ему удалось справиться только с фигурой А.</w:t>
      </w:r>
    </w:p>
    <w:p w:rsidR="00894FAB" w:rsidRDefault="00894FAB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FAB" w:rsidRDefault="00894FAB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5247E9" wp14:editId="1CE28E0C">
            <wp:extent cx="5238750" cy="41033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327" t="25086" r="53526" b="16192"/>
                    <a:stretch/>
                  </pic:blipFill>
                  <pic:spPr bwMode="auto">
                    <a:xfrm>
                      <a:off x="0" y="0"/>
                      <a:ext cx="5235952" cy="410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4FAB" w:rsidRDefault="00894FAB" w:rsidP="00894F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4FAB" w:rsidRDefault="00894FAB" w:rsidP="0031576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>Больного также попросили обвести фигуры круга и квадрата по контуру и поставить в центр фигур точку. Справиться с заданием не смог, объяснял: «Трудно, я вижу либо карандаш, либо круг. Было предложено написать свою фамилию на разлинованном листе с инструкцией строго соблюдать линию строки. Пациент уже со второй буквы съехал со строки резко вниз.</w:t>
      </w:r>
    </w:p>
    <w:p w:rsidR="00894FAB" w:rsidRDefault="00894FAB" w:rsidP="00894FA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Вопросы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94FAB" w:rsidRPr="00247188" w:rsidRDefault="00894FAB" w:rsidP="002471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47188">
        <w:rPr>
          <w:rFonts w:ascii="Times New Roman" w:hAnsi="Times New Roman" w:cs="Times New Roman"/>
          <w:i/>
          <w:color w:val="000000"/>
          <w:sz w:val="28"/>
          <w:szCs w:val="28"/>
        </w:rPr>
        <w:t>Как называется обнаруженные у больного феномены?</w:t>
      </w:r>
    </w:p>
    <w:p w:rsidR="00315763" w:rsidRPr="00315763" w:rsidRDefault="00315763" w:rsidP="00315763">
      <w:pPr>
        <w:pStyle w:val="a3"/>
        <w:autoSpaceDE w:val="0"/>
        <w:autoSpaceDN w:val="0"/>
        <w:adjustRightInd w:val="0"/>
        <w:spacing w:after="0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данном  случае можно говорить о </w:t>
      </w:r>
      <w:proofErr w:type="spellStart"/>
      <w:r w:rsidRPr="00315763">
        <w:rPr>
          <w:rFonts w:ascii="Times New Roman" w:hAnsi="Times New Roman" w:cs="Times New Roman"/>
          <w:color w:val="000000"/>
          <w:sz w:val="28"/>
          <w:szCs w:val="28"/>
        </w:rPr>
        <w:t>Корсаковский</w:t>
      </w:r>
      <w:proofErr w:type="spellEnd"/>
      <w:r w:rsidRPr="00315763">
        <w:rPr>
          <w:rFonts w:ascii="Times New Roman" w:hAnsi="Times New Roman" w:cs="Times New Roman"/>
          <w:color w:val="000000"/>
          <w:sz w:val="28"/>
          <w:szCs w:val="28"/>
        </w:rPr>
        <w:t xml:space="preserve"> синдром</w:t>
      </w:r>
    </w:p>
    <w:p w:rsidR="00894FAB" w:rsidRPr="00247188" w:rsidRDefault="00894FAB" w:rsidP="002471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47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2. К какому виду расстройств </w:t>
      </w:r>
      <w:proofErr w:type="spellStart"/>
      <w:r w:rsidRPr="00247188">
        <w:rPr>
          <w:rFonts w:ascii="Times New Roman" w:hAnsi="Times New Roman" w:cs="Times New Roman"/>
          <w:i/>
          <w:color w:val="000000"/>
          <w:sz w:val="28"/>
          <w:szCs w:val="28"/>
        </w:rPr>
        <w:t>гнозиса</w:t>
      </w:r>
      <w:proofErr w:type="spellEnd"/>
      <w:r w:rsidRPr="00247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</w:t>
      </w:r>
      <w:proofErr w:type="spellStart"/>
      <w:r w:rsidRPr="00247188">
        <w:rPr>
          <w:rFonts w:ascii="Times New Roman" w:hAnsi="Times New Roman" w:cs="Times New Roman"/>
          <w:i/>
          <w:color w:val="000000"/>
          <w:sz w:val="28"/>
          <w:szCs w:val="28"/>
        </w:rPr>
        <w:t>праксиса</w:t>
      </w:r>
      <w:proofErr w:type="spellEnd"/>
      <w:r w:rsidRPr="0024718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относятся выявленные нарушения?</w:t>
      </w:r>
    </w:p>
    <w:p w:rsidR="00247188" w:rsidRDefault="00247188" w:rsidP="0024718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Синдромы спутанности. </w:t>
      </w:r>
      <w:r w:rsidRPr="00247188">
        <w:rPr>
          <w:rFonts w:ascii="Times New Roman" w:hAnsi="Times New Roman" w:cs="Times New Roman"/>
          <w:color w:val="000000"/>
          <w:sz w:val="28"/>
          <w:szCs w:val="28"/>
        </w:rPr>
        <w:t xml:space="preserve">Это группа весьма разнородных расстройств, место которых в упомянутой шкале </w:t>
      </w:r>
      <w:proofErr w:type="spellStart"/>
      <w:r w:rsidRPr="00247188">
        <w:rPr>
          <w:rFonts w:ascii="Times New Roman" w:hAnsi="Times New Roman" w:cs="Times New Roman"/>
          <w:color w:val="000000"/>
          <w:sz w:val="28"/>
          <w:szCs w:val="28"/>
        </w:rPr>
        <w:t>посткоматозных</w:t>
      </w:r>
      <w:proofErr w:type="spellEnd"/>
      <w:r w:rsidRPr="00247188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не обозначено. В группу включены и синдромы помрачения сознания, и даже явления деперсонализации-</w:t>
      </w:r>
      <w:proofErr w:type="spellStart"/>
      <w:r w:rsidRPr="00247188">
        <w:rPr>
          <w:rFonts w:ascii="Times New Roman" w:hAnsi="Times New Roman" w:cs="Times New Roman"/>
          <w:color w:val="000000"/>
          <w:sz w:val="28"/>
          <w:szCs w:val="28"/>
        </w:rPr>
        <w:t>дереализации</w:t>
      </w:r>
      <w:proofErr w:type="spellEnd"/>
      <w:r w:rsidRPr="00247188">
        <w:rPr>
          <w:rFonts w:ascii="Times New Roman" w:hAnsi="Times New Roman" w:cs="Times New Roman"/>
          <w:color w:val="000000"/>
          <w:sz w:val="28"/>
          <w:szCs w:val="28"/>
        </w:rPr>
        <w:t xml:space="preserve">. Но поскольку речь идет не о законах психопатологии, а об эмпирической стороне дела, коротко опишем эти расстройства, по возможности согласно со шкалой </w:t>
      </w:r>
      <w:proofErr w:type="spellStart"/>
      <w:r w:rsidRPr="00247188">
        <w:rPr>
          <w:rFonts w:ascii="Times New Roman" w:hAnsi="Times New Roman" w:cs="Times New Roman"/>
          <w:color w:val="000000"/>
          <w:sz w:val="28"/>
          <w:szCs w:val="28"/>
        </w:rPr>
        <w:t>Доброхотовой</w:t>
      </w:r>
      <w:proofErr w:type="spellEnd"/>
      <w:r w:rsidRPr="00247188">
        <w:rPr>
          <w:rFonts w:ascii="Times New Roman" w:hAnsi="Times New Roman" w:cs="Times New Roman"/>
          <w:color w:val="000000"/>
          <w:sz w:val="28"/>
          <w:szCs w:val="28"/>
        </w:rPr>
        <w:t>-Зайцева.</w:t>
      </w:r>
    </w:p>
    <w:p w:rsidR="00894FAB" w:rsidRPr="00247188" w:rsidRDefault="00894FAB" w:rsidP="0024718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47188">
        <w:rPr>
          <w:rFonts w:ascii="Times New Roman" w:hAnsi="Times New Roman" w:cs="Times New Roman"/>
          <w:i/>
          <w:color w:val="000000"/>
          <w:sz w:val="28"/>
          <w:szCs w:val="28"/>
        </w:rPr>
        <w:t>Укажите вероятностный очаг поражения в коре головного мозга.</w:t>
      </w:r>
    </w:p>
    <w:p w:rsidR="00247188" w:rsidRDefault="00247188" w:rsidP="00247188">
      <w:pPr>
        <w:pStyle w:val="a3"/>
        <w:autoSpaceDE w:val="0"/>
        <w:autoSpaceDN w:val="0"/>
        <w:adjustRightInd w:val="0"/>
        <w:spacing w:after="0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47188" w:rsidRDefault="00247188" w:rsidP="00247188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Причиной синдрома Корсакова является поражение </w:t>
      </w:r>
      <w:proofErr w:type="spellStart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>лимбической</w:t>
      </w:r>
      <w:proofErr w:type="spellEnd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системы головного мозга, в частности так называемого «круга </w:t>
      </w:r>
      <w:proofErr w:type="spellStart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>Пайпетца</w:t>
      </w:r>
      <w:proofErr w:type="spellEnd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». Поражаются медиальные структуры таламуса, </w:t>
      </w:r>
      <w:proofErr w:type="spellStart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>гиппокамп</w:t>
      </w:r>
      <w:proofErr w:type="spellEnd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, миндалевидное тело, повреждаются связи между ними. </w:t>
      </w:r>
      <w:proofErr w:type="spellStart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>Лимбическая</w:t>
      </w:r>
      <w:proofErr w:type="spellEnd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система выполняет мотивационно-эмоциональную функцию, которая позволяет нам удовлетворять свои биологические потребности. Для выполнения данной функции очень важны память и эмоции. Эмоции учат нас отличать </w:t>
      </w:r>
      <w:proofErr w:type="gramStart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>плохое</w:t>
      </w:r>
      <w:proofErr w:type="gramEnd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от хорошего, а память оберегает нас от ошибок. Именно благодаря </w:t>
      </w:r>
      <w:proofErr w:type="spellStart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>лимбической</w:t>
      </w:r>
      <w:proofErr w:type="spellEnd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системе кратковременная память способна переходить </w:t>
      </w:r>
      <w:proofErr w:type="gramStart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>в</w:t>
      </w:r>
      <w:proofErr w:type="gramEnd"/>
      <w:r w:rsidRPr="00247188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долговременную.</w:t>
      </w:r>
    </w:p>
    <w:p w:rsidR="00247188" w:rsidRDefault="00247188" w:rsidP="00247188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</w:p>
    <w:p w:rsidR="00247188" w:rsidRDefault="00247188" w:rsidP="00247188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Задача 3. Екатерина М., 53 лет, повар</w:t>
      </w:r>
    </w:p>
    <w:p w:rsidR="00247188" w:rsidRPr="00F130D9" w:rsidRDefault="00247188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0D9">
        <w:rPr>
          <w:rFonts w:ascii="Times New Roman" w:hAnsi="Times New Roman" w:cs="Times New Roman"/>
          <w:sz w:val="28"/>
          <w:szCs w:val="28"/>
        </w:rPr>
        <w:t>Обратилась к невропатологу с жалобами на рассеянность, невнимательность,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>испытывала замешательство при выполнении привычных последовательных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>действий во время уборки квартиры, при приготовлении пищи. Так, например,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>при резке овощей «застревала» на этом действии, продолжая крошить их в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>завышенных объемах; забывала вовремя положить в варево соль и специи.</w:t>
      </w:r>
    </w:p>
    <w:p w:rsidR="00247188" w:rsidRPr="00F130D9" w:rsidRDefault="00247188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0D9">
        <w:rPr>
          <w:rFonts w:ascii="Times New Roman" w:hAnsi="Times New Roman" w:cs="Times New Roman"/>
          <w:sz w:val="28"/>
          <w:szCs w:val="28"/>
        </w:rPr>
        <w:t>Несколько раз бросала механически в</w:t>
      </w:r>
      <w:r w:rsidR="00F130D9">
        <w:rPr>
          <w:rFonts w:ascii="Times New Roman" w:hAnsi="Times New Roman" w:cs="Times New Roman"/>
          <w:sz w:val="28"/>
          <w:szCs w:val="28"/>
        </w:rPr>
        <w:t xml:space="preserve"> кастрюлю с супом ножи и другие </w:t>
      </w:r>
      <w:r w:rsidRPr="00F130D9">
        <w:rPr>
          <w:rFonts w:ascii="Times New Roman" w:hAnsi="Times New Roman" w:cs="Times New Roman"/>
          <w:sz w:val="28"/>
          <w:szCs w:val="28"/>
        </w:rPr>
        <w:t>несъедобные предметы «как будто под влиянием какой-то внутренней силы»,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 xml:space="preserve">импульсивно. Окружающие стали замечать, что с ней стало трудно </w:t>
      </w:r>
      <w:r w:rsidRPr="00F130D9">
        <w:rPr>
          <w:rFonts w:ascii="Times New Roman" w:hAnsi="Times New Roman" w:cs="Times New Roman"/>
          <w:sz w:val="28"/>
          <w:szCs w:val="28"/>
        </w:rPr>
        <w:lastRenderedPageBreak/>
        <w:t>разговаривать: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>не могла четко сформулировать свою мысль, повторяла одни и те же слова по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>нескольку раз, задавала одни и те же вопросы, при этом причмокивала губами,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>вытягивала их трубочкой. Жаловалась на слабость в конечностях. Отмечались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>головокружения, нарушения координации движений.</w:t>
      </w:r>
    </w:p>
    <w:p w:rsidR="00247188" w:rsidRPr="00F130D9" w:rsidRDefault="00247188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0D9">
        <w:rPr>
          <w:rFonts w:ascii="Times New Roman" w:hAnsi="Times New Roman" w:cs="Times New Roman"/>
          <w:sz w:val="28"/>
          <w:szCs w:val="28"/>
        </w:rPr>
        <w:t>Замужем, имеет двоих взрослых детей. В ана</w:t>
      </w:r>
      <w:r w:rsidR="00F130D9">
        <w:rPr>
          <w:rFonts w:ascii="Times New Roman" w:hAnsi="Times New Roman" w:cs="Times New Roman"/>
          <w:sz w:val="28"/>
          <w:szCs w:val="28"/>
        </w:rPr>
        <w:t xml:space="preserve">мнезе – хронический холецистит, </w:t>
      </w:r>
      <w:r w:rsidRPr="00F130D9">
        <w:rPr>
          <w:rFonts w:ascii="Times New Roman" w:hAnsi="Times New Roman" w:cs="Times New Roman"/>
          <w:sz w:val="28"/>
          <w:szCs w:val="28"/>
        </w:rPr>
        <w:t>гастрит, гипертоническая болезнь II</w:t>
      </w:r>
      <w:proofErr w:type="gramStart"/>
      <w:r w:rsidRPr="00F130D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F130D9">
        <w:rPr>
          <w:rFonts w:ascii="Times New Roman" w:hAnsi="Times New Roman" w:cs="Times New Roman"/>
          <w:sz w:val="28"/>
          <w:szCs w:val="28"/>
        </w:rPr>
        <w:t xml:space="preserve"> стадии, ожирение 2-й степени, имеют место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>климактерические нарушения: редкие, но обильные месячные, «приливы»,</w:t>
      </w:r>
      <w:r w:rsidR="00F130D9">
        <w:rPr>
          <w:rFonts w:ascii="Times New Roman" w:hAnsi="Times New Roman" w:cs="Times New Roman"/>
          <w:sz w:val="28"/>
          <w:szCs w:val="28"/>
        </w:rPr>
        <w:t xml:space="preserve">  </w:t>
      </w:r>
      <w:r w:rsidRPr="00F130D9">
        <w:rPr>
          <w:rFonts w:ascii="Times New Roman" w:hAnsi="Times New Roman" w:cs="Times New Roman"/>
          <w:sz w:val="28"/>
          <w:szCs w:val="28"/>
        </w:rPr>
        <w:t>перепады настроения.</w:t>
      </w:r>
    </w:p>
    <w:p w:rsidR="00247188" w:rsidRPr="00F130D9" w:rsidRDefault="00247188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0D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130D9">
        <w:rPr>
          <w:rFonts w:ascii="Times New Roman" w:eastAsia="Times New Roman,Italic" w:hAnsi="Times New Roman" w:cs="Times New Roman"/>
          <w:i/>
          <w:iCs/>
          <w:sz w:val="28"/>
          <w:szCs w:val="28"/>
        </w:rPr>
        <w:t>неврологическом</w:t>
      </w:r>
      <w:proofErr w:type="spellEnd"/>
      <w:r w:rsidRPr="00F130D9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130D9">
        <w:rPr>
          <w:rFonts w:ascii="Times New Roman" w:eastAsia="Times New Roman,Italic" w:hAnsi="Times New Roman" w:cs="Times New Roman"/>
          <w:i/>
          <w:iCs/>
          <w:sz w:val="28"/>
          <w:szCs w:val="28"/>
        </w:rPr>
        <w:t>статусе</w:t>
      </w:r>
      <w:proofErr w:type="spellEnd"/>
      <w:r w:rsidRPr="00F130D9">
        <w:rPr>
          <w:rFonts w:ascii="Times New Roman" w:hAnsi="Times New Roman" w:cs="Times New Roman"/>
          <w:sz w:val="28"/>
          <w:szCs w:val="28"/>
        </w:rPr>
        <w:t xml:space="preserve">: несколько </w:t>
      </w:r>
      <w:r w:rsidR="00F130D9">
        <w:rPr>
          <w:rFonts w:ascii="Times New Roman" w:hAnsi="Times New Roman" w:cs="Times New Roman"/>
          <w:sz w:val="28"/>
          <w:szCs w:val="28"/>
        </w:rPr>
        <w:t xml:space="preserve">повышен тонус мышц конечностей, </w:t>
      </w:r>
      <w:proofErr w:type="gramStart"/>
      <w:r w:rsidRPr="00F130D9">
        <w:rPr>
          <w:rFonts w:ascii="Times New Roman" w:hAnsi="Times New Roman" w:cs="Times New Roman"/>
          <w:sz w:val="28"/>
          <w:szCs w:val="28"/>
        </w:rPr>
        <w:t>умеренная</w:t>
      </w:r>
      <w:proofErr w:type="gramEnd"/>
      <w:r w:rsidRPr="00F13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D9">
        <w:rPr>
          <w:rFonts w:ascii="Times New Roman" w:hAnsi="Times New Roman" w:cs="Times New Roman"/>
          <w:sz w:val="28"/>
          <w:szCs w:val="28"/>
        </w:rPr>
        <w:t>гиперрефлексия</w:t>
      </w:r>
      <w:proofErr w:type="spellEnd"/>
      <w:r w:rsidRPr="00F130D9">
        <w:rPr>
          <w:rFonts w:ascii="Times New Roman" w:hAnsi="Times New Roman" w:cs="Times New Roman"/>
          <w:sz w:val="28"/>
          <w:szCs w:val="28"/>
        </w:rPr>
        <w:t>, параличей и парезов нет. Испытывает затруднения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>выполнения нескольких последова</w:t>
      </w:r>
      <w:r w:rsidR="00F130D9">
        <w:rPr>
          <w:rFonts w:ascii="Times New Roman" w:hAnsi="Times New Roman" w:cs="Times New Roman"/>
          <w:sz w:val="28"/>
          <w:szCs w:val="28"/>
        </w:rPr>
        <w:t xml:space="preserve">тельных движений по инструкции, </w:t>
      </w:r>
      <w:r w:rsidRPr="00F130D9">
        <w:rPr>
          <w:rFonts w:ascii="Times New Roman" w:hAnsi="Times New Roman" w:cs="Times New Roman"/>
          <w:sz w:val="28"/>
          <w:szCs w:val="28"/>
        </w:rPr>
        <w:t>персеверация одного из указанных движений (несколько раз пальцем тычет в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>кончик носа, попадая в щеку), нарушение равновесия (неустойчивость в позе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30D9">
        <w:rPr>
          <w:rFonts w:ascii="Times New Roman" w:hAnsi="Times New Roman" w:cs="Times New Roman"/>
          <w:sz w:val="28"/>
          <w:szCs w:val="28"/>
        </w:rPr>
        <w:t>Ромберга</w:t>
      </w:r>
      <w:proofErr w:type="spellEnd"/>
      <w:r w:rsidRPr="00F130D9">
        <w:rPr>
          <w:rFonts w:ascii="Times New Roman" w:hAnsi="Times New Roman" w:cs="Times New Roman"/>
          <w:sz w:val="28"/>
          <w:szCs w:val="28"/>
        </w:rPr>
        <w:t>).</w:t>
      </w:r>
    </w:p>
    <w:p w:rsidR="00247188" w:rsidRPr="00F130D9" w:rsidRDefault="00247188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30D9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F130D9">
        <w:rPr>
          <w:rFonts w:ascii="Times New Roman" w:hAnsi="Times New Roman" w:cs="Times New Roman"/>
          <w:sz w:val="28"/>
          <w:szCs w:val="28"/>
        </w:rPr>
        <w:t xml:space="preserve"> на стационарное обслед</w:t>
      </w:r>
      <w:r w:rsidR="00F130D9">
        <w:rPr>
          <w:rFonts w:ascii="Times New Roman" w:hAnsi="Times New Roman" w:cs="Times New Roman"/>
          <w:sz w:val="28"/>
          <w:szCs w:val="28"/>
        </w:rPr>
        <w:t xml:space="preserve">ование. На МРТ выявлена картина </w:t>
      </w:r>
      <w:r w:rsidRPr="00F130D9">
        <w:rPr>
          <w:rFonts w:ascii="Times New Roman" w:hAnsi="Times New Roman" w:cs="Times New Roman"/>
          <w:sz w:val="28"/>
          <w:szCs w:val="28"/>
        </w:rPr>
        <w:t>опухоли левой лобной доли:</w:t>
      </w:r>
    </w:p>
    <w:p w:rsidR="005166F8" w:rsidRDefault="005166F8" w:rsidP="00247188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6F8" w:rsidRDefault="005166F8" w:rsidP="00247188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C2D582" wp14:editId="58CEC2C7">
            <wp:extent cx="4648200" cy="24204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1057" t="26796" r="54167" b="40993"/>
                    <a:stretch/>
                  </pic:blipFill>
                  <pic:spPr bwMode="auto">
                    <a:xfrm>
                      <a:off x="0" y="0"/>
                      <a:ext cx="4645717" cy="2419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66F8" w:rsidRDefault="005166F8" w:rsidP="00247188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66F8" w:rsidRPr="00F130D9" w:rsidRDefault="005166F8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0D9">
        <w:rPr>
          <w:rFonts w:ascii="Times New Roman" w:hAnsi="Times New Roman" w:cs="Times New Roman"/>
          <w:sz w:val="28"/>
          <w:szCs w:val="28"/>
        </w:rPr>
        <w:t>При нейропсихологическом исследовании на вопрос психолога, как ее зовут,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>отвечает: «Катя меня, меня Катя, как сказать</w:t>
      </w:r>
      <w:proofErr w:type="gramStart"/>
      <w:r w:rsidRPr="00F130D9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F130D9">
        <w:rPr>
          <w:rFonts w:ascii="Times New Roman" w:hAnsi="Times New Roman" w:cs="Times New Roman"/>
          <w:sz w:val="28"/>
          <w:szCs w:val="28"/>
        </w:rPr>
        <w:t>меня…ну… » (</w:t>
      </w:r>
      <w:r w:rsidRPr="00F130D9">
        <w:rPr>
          <w:rFonts w:ascii="Times New Roman" w:eastAsia="Times New Roman,Italic" w:hAnsi="Times New Roman" w:cs="Times New Roman"/>
          <w:i/>
          <w:iCs/>
          <w:sz w:val="28"/>
          <w:szCs w:val="28"/>
        </w:rPr>
        <w:t>сильно волнуется</w:t>
      </w:r>
      <w:r w:rsidRPr="00F130D9">
        <w:rPr>
          <w:rFonts w:ascii="Times New Roman" w:hAnsi="Times New Roman" w:cs="Times New Roman"/>
          <w:sz w:val="28"/>
          <w:szCs w:val="28"/>
        </w:rPr>
        <w:t>).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 xml:space="preserve">«Что Вас беспокоит?» - «Меня, меня Катя, я Катя беспокоит, покоит, </w:t>
      </w:r>
      <w:proofErr w:type="spellStart"/>
      <w:r w:rsidRPr="00F130D9">
        <w:rPr>
          <w:rFonts w:ascii="Times New Roman" w:hAnsi="Times New Roman" w:cs="Times New Roman"/>
          <w:sz w:val="28"/>
          <w:szCs w:val="28"/>
        </w:rPr>
        <w:t>оит</w:t>
      </w:r>
      <w:proofErr w:type="spellEnd"/>
      <w:r w:rsidRPr="00F130D9">
        <w:rPr>
          <w:rFonts w:ascii="Times New Roman" w:hAnsi="Times New Roman" w:cs="Times New Roman"/>
          <w:sz w:val="28"/>
          <w:szCs w:val="28"/>
        </w:rPr>
        <w:t>.. Ну нет..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 w:rsidRPr="00F130D9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proofErr w:type="gramStart"/>
      <w:r w:rsidRPr="00F130D9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F130D9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F130D9">
        <w:rPr>
          <w:rFonts w:ascii="Times New Roman" w:hAnsi="Times New Roman" w:cs="Times New Roman"/>
          <w:sz w:val="28"/>
          <w:szCs w:val="28"/>
        </w:rPr>
        <w:t>вда</w:t>
      </w:r>
      <w:proofErr w:type="spellEnd"/>
      <w:proofErr w:type="gramEnd"/>
      <w:r w:rsidRPr="00F130D9">
        <w:rPr>
          <w:rFonts w:ascii="Times New Roman" w:hAnsi="Times New Roman" w:cs="Times New Roman"/>
          <w:sz w:val="28"/>
          <w:szCs w:val="28"/>
        </w:rPr>
        <w:t>… да я…» - (</w:t>
      </w:r>
      <w:proofErr w:type="spellStart"/>
      <w:r w:rsidRPr="00F130D9">
        <w:rPr>
          <w:rFonts w:ascii="Times New Roman" w:eastAsia="Times New Roman,Italic" w:hAnsi="Times New Roman" w:cs="Times New Roman"/>
          <w:i/>
          <w:iCs/>
          <w:sz w:val="28"/>
          <w:szCs w:val="28"/>
        </w:rPr>
        <w:t>активно</w:t>
      </w:r>
      <w:proofErr w:type="spellEnd"/>
      <w:r w:rsidRPr="00F130D9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130D9">
        <w:rPr>
          <w:rFonts w:ascii="Times New Roman" w:eastAsia="Times New Roman,Italic" w:hAnsi="Times New Roman" w:cs="Times New Roman"/>
          <w:i/>
          <w:iCs/>
          <w:sz w:val="28"/>
          <w:szCs w:val="28"/>
        </w:rPr>
        <w:t>жестикулирует</w:t>
      </w:r>
      <w:proofErr w:type="spellEnd"/>
      <w:r w:rsidRPr="00F130D9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F130D9">
        <w:rPr>
          <w:rFonts w:ascii="Times New Roman" w:eastAsia="Times New Roman,Italic" w:hAnsi="Times New Roman" w:cs="Times New Roman"/>
          <w:i/>
          <w:iCs/>
          <w:sz w:val="28"/>
          <w:szCs w:val="28"/>
        </w:rPr>
        <w:t>произносит</w:t>
      </w:r>
      <w:proofErr w:type="spellEnd"/>
      <w:r w:rsidRPr="00F130D9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130D9">
        <w:rPr>
          <w:rFonts w:ascii="Times New Roman" w:eastAsia="Times New Roman,Italic" w:hAnsi="Times New Roman" w:cs="Times New Roman"/>
          <w:i/>
          <w:iCs/>
          <w:sz w:val="28"/>
          <w:szCs w:val="28"/>
        </w:rPr>
        <w:t>более</w:t>
      </w:r>
      <w:proofErr w:type="spellEnd"/>
      <w:r w:rsidRPr="00F130D9">
        <w:rPr>
          <w:rFonts w:ascii="Times New Roman" w:eastAsia="Times New Roman,Italic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130D9">
        <w:rPr>
          <w:rFonts w:ascii="Times New Roman" w:eastAsia="Times New Roman,Italic" w:hAnsi="Times New Roman" w:cs="Times New Roman"/>
          <w:i/>
          <w:iCs/>
          <w:sz w:val="28"/>
          <w:szCs w:val="28"/>
        </w:rPr>
        <w:t>внятно</w:t>
      </w:r>
      <w:proofErr w:type="spellEnd"/>
      <w:r w:rsidRPr="00F130D9">
        <w:rPr>
          <w:rFonts w:ascii="Times New Roman" w:hAnsi="Times New Roman" w:cs="Times New Roman"/>
          <w:sz w:val="28"/>
          <w:szCs w:val="28"/>
        </w:rPr>
        <w:t>)</w:t>
      </w:r>
    </w:p>
    <w:p w:rsidR="005166F8" w:rsidRPr="00F130D9" w:rsidRDefault="005166F8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0D9">
        <w:rPr>
          <w:rFonts w:ascii="Times New Roman" w:hAnsi="Times New Roman" w:cs="Times New Roman"/>
          <w:sz w:val="28"/>
          <w:szCs w:val="28"/>
        </w:rPr>
        <w:t xml:space="preserve">- голова болит». «Кружится?» - </w:t>
      </w:r>
      <w:proofErr w:type="spellStart"/>
      <w:r w:rsidRPr="00F130D9">
        <w:rPr>
          <w:rFonts w:ascii="Times New Roman" w:hAnsi="Times New Roman" w:cs="Times New Roman"/>
          <w:sz w:val="28"/>
          <w:szCs w:val="28"/>
        </w:rPr>
        <w:t>кружиткца</w:t>
      </w:r>
      <w:proofErr w:type="spellEnd"/>
      <w:r w:rsidRPr="00F13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30D9">
        <w:rPr>
          <w:rFonts w:ascii="Times New Roman" w:hAnsi="Times New Roman" w:cs="Times New Roman"/>
          <w:sz w:val="28"/>
          <w:szCs w:val="28"/>
        </w:rPr>
        <w:t>кружакса</w:t>
      </w:r>
      <w:proofErr w:type="spellEnd"/>
      <w:r w:rsidR="00F130D9">
        <w:rPr>
          <w:rFonts w:ascii="Times New Roman" w:hAnsi="Times New Roman" w:cs="Times New Roman"/>
          <w:sz w:val="28"/>
          <w:szCs w:val="28"/>
        </w:rPr>
        <w:t xml:space="preserve">, кружки, круг… голова, </w:t>
      </w:r>
      <w:r w:rsidRPr="00F130D9">
        <w:rPr>
          <w:rFonts w:ascii="Times New Roman" w:hAnsi="Times New Roman" w:cs="Times New Roman"/>
          <w:sz w:val="28"/>
          <w:szCs w:val="28"/>
        </w:rPr>
        <w:t>вот</w:t>
      </w:r>
      <w:proofErr w:type="gramStart"/>
      <w:r w:rsidRPr="00F130D9">
        <w:rPr>
          <w:rFonts w:ascii="Times New Roman" w:hAnsi="Times New Roman" w:cs="Times New Roman"/>
          <w:sz w:val="28"/>
          <w:szCs w:val="28"/>
        </w:rPr>
        <w:t>..».</w:t>
      </w:r>
      <w:proofErr w:type="gramEnd"/>
    </w:p>
    <w:p w:rsidR="005166F8" w:rsidRPr="00F130D9" w:rsidRDefault="005166F8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0D9">
        <w:rPr>
          <w:rFonts w:ascii="Times New Roman" w:hAnsi="Times New Roman" w:cs="Times New Roman"/>
          <w:sz w:val="28"/>
          <w:szCs w:val="28"/>
        </w:rPr>
        <w:t>Больной было предложено задание скопиро</w:t>
      </w:r>
      <w:r w:rsidR="00F130D9">
        <w:rPr>
          <w:rFonts w:ascii="Times New Roman" w:hAnsi="Times New Roman" w:cs="Times New Roman"/>
          <w:sz w:val="28"/>
          <w:szCs w:val="28"/>
        </w:rPr>
        <w:t xml:space="preserve">вать круг, треугольник, цифры 3 </w:t>
      </w:r>
      <w:r w:rsidRPr="00F130D9">
        <w:rPr>
          <w:rFonts w:ascii="Times New Roman" w:hAnsi="Times New Roman" w:cs="Times New Roman"/>
          <w:sz w:val="28"/>
          <w:szCs w:val="28"/>
        </w:rPr>
        <w:t>и 5. Получены следующие результаты (последовательно):</w:t>
      </w:r>
    </w:p>
    <w:p w:rsidR="005166F8" w:rsidRDefault="005166F8" w:rsidP="005166F8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66F8" w:rsidRDefault="005166F8" w:rsidP="005166F8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7C8492E" wp14:editId="21464258">
            <wp:extent cx="5720160" cy="1695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8814" t="20810" r="33333" b="48689"/>
                    <a:stretch/>
                  </pic:blipFill>
                  <pic:spPr bwMode="auto">
                    <a:xfrm>
                      <a:off x="0" y="0"/>
                      <a:ext cx="5717107" cy="1694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166F8" w:rsidRDefault="005166F8" w:rsidP="005166F8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66F8" w:rsidRDefault="005166F8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Вопросы:</w:t>
      </w:r>
    </w:p>
    <w:p w:rsidR="005166F8" w:rsidRDefault="005166F8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симптомы «лобной психики» имеются в клиниче</w:t>
      </w:r>
      <w:r w:rsidR="00F130D9">
        <w:rPr>
          <w:rFonts w:ascii="Times New Roman" w:hAnsi="Times New Roman" w:cs="Times New Roman"/>
          <w:sz w:val="28"/>
          <w:szCs w:val="28"/>
        </w:rPr>
        <w:t xml:space="preserve">ской картине болезни у </w:t>
      </w:r>
      <w:r>
        <w:rPr>
          <w:rFonts w:ascii="Times New Roman" w:hAnsi="Times New Roman" w:cs="Times New Roman"/>
          <w:sz w:val="28"/>
          <w:szCs w:val="28"/>
        </w:rPr>
        <w:t>данной пациентки?</w:t>
      </w:r>
    </w:p>
    <w:p w:rsidR="005166F8" w:rsidRDefault="005166F8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 называется речевое расстрой</w:t>
      </w:r>
      <w:r w:rsidR="00F130D9">
        <w:rPr>
          <w:rFonts w:ascii="Times New Roman" w:hAnsi="Times New Roman" w:cs="Times New Roman"/>
          <w:sz w:val="28"/>
          <w:szCs w:val="28"/>
        </w:rPr>
        <w:t xml:space="preserve">ство, обнаруживаемое у больной? </w:t>
      </w:r>
      <w:r>
        <w:rPr>
          <w:rFonts w:ascii="Times New Roman" w:hAnsi="Times New Roman" w:cs="Times New Roman"/>
          <w:sz w:val="28"/>
          <w:szCs w:val="28"/>
        </w:rPr>
        <w:t>Перечислите, как минимум, 3 его признака, основываясь на истории болезни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данных нейропсихологического исследования.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поражении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корковых</w:t>
      </w:r>
      <w:r w:rsidR="00F13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зон мозга они свидетельствуют?</w:t>
      </w:r>
    </w:p>
    <w:p w:rsidR="005166F8" w:rsidRDefault="005166F8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Какой вид нарушений представляют </w:t>
      </w:r>
      <w:r w:rsidR="00F130D9">
        <w:rPr>
          <w:rFonts w:ascii="Times New Roman" w:hAnsi="Times New Roman" w:cs="Times New Roman"/>
          <w:sz w:val="28"/>
          <w:szCs w:val="28"/>
        </w:rPr>
        <w:t xml:space="preserve">данные рисунки? При какой форме </w:t>
      </w:r>
      <w:proofErr w:type="spellStart"/>
      <w:r w:rsidRPr="00F130D9">
        <w:rPr>
          <w:rFonts w:ascii="Times New Roman" w:hAnsi="Times New Roman" w:cs="Times New Roman"/>
          <w:sz w:val="28"/>
          <w:szCs w:val="28"/>
        </w:rPr>
        <w:t>апраксий</w:t>
      </w:r>
      <w:proofErr w:type="spellEnd"/>
      <w:r w:rsidRPr="00F130D9">
        <w:rPr>
          <w:rFonts w:ascii="Times New Roman" w:hAnsi="Times New Roman" w:cs="Times New Roman"/>
          <w:sz w:val="28"/>
          <w:szCs w:val="28"/>
        </w:rPr>
        <w:t xml:space="preserve"> эти нарушения встречаются?</w:t>
      </w:r>
    </w:p>
    <w:p w:rsidR="00F130D9" w:rsidRDefault="00F130D9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0D9" w:rsidRDefault="00F130D9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0D9" w:rsidRPr="00F130D9" w:rsidRDefault="00F130D9" w:rsidP="00F13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30D9" w:rsidRPr="00F1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53EE"/>
    <w:multiLevelType w:val="hybridMultilevel"/>
    <w:tmpl w:val="069843DC"/>
    <w:lvl w:ilvl="0" w:tplc="E2707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6B2659"/>
    <w:multiLevelType w:val="hybridMultilevel"/>
    <w:tmpl w:val="A4EEE1BA"/>
    <w:lvl w:ilvl="0" w:tplc="64C2C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9E"/>
    <w:rsid w:val="001E0156"/>
    <w:rsid w:val="00247188"/>
    <w:rsid w:val="00315763"/>
    <w:rsid w:val="0032189B"/>
    <w:rsid w:val="00336831"/>
    <w:rsid w:val="005166F8"/>
    <w:rsid w:val="005F169E"/>
    <w:rsid w:val="00853EA0"/>
    <w:rsid w:val="00894FAB"/>
    <w:rsid w:val="00AE299E"/>
    <w:rsid w:val="00BE5F75"/>
    <w:rsid w:val="00DD0D8F"/>
    <w:rsid w:val="00F1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6831"/>
    <w:pPr>
      <w:keepNext/>
      <w:keepLines/>
      <w:spacing w:after="0" w:line="360" w:lineRule="auto"/>
      <w:jc w:val="center"/>
      <w:outlineLvl w:val="0"/>
    </w:pPr>
    <w:rPr>
      <w:rFonts w:ascii="Times New Roman" w:eastAsia="Calibri" w:hAnsi="Times New Roman" w:cs="Calibri"/>
      <w:b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831"/>
    <w:rPr>
      <w:rFonts w:ascii="Times New Roman" w:eastAsia="Calibri" w:hAnsi="Times New Roman" w:cs="Calibri"/>
      <w:b/>
      <w:sz w:val="28"/>
      <w:szCs w:val="48"/>
      <w:lang w:eastAsia="ru-RU"/>
    </w:rPr>
  </w:style>
  <w:style w:type="paragraph" w:styleId="a3">
    <w:name w:val="List Paragraph"/>
    <w:basedOn w:val="a"/>
    <w:uiPriority w:val="34"/>
    <w:qFormat/>
    <w:rsid w:val="00853E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6831"/>
    <w:pPr>
      <w:keepNext/>
      <w:keepLines/>
      <w:spacing w:after="0" w:line="360" w:lineRule="auto"/>
      <w:jc w:val="center"/>
      <w:outlineLvl w:val="0"/>
    </w:pPr>
    <w:rPr>
      <w:rFonts w:ascii="Times New Roman" w:eastAsia="Calibri" w:hAnsi="Times New Roman" w:cs="Calibri"/>
      <w:b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831"/>
    <w:rPr>
      <w:rFonts w:ascii="Times New Roman" w:eastAsia="Calibri" w:hAnsi="Times New Roman" w:cs="Calibri"/>
      <w:b/>
      <w:sz w:val="28"/>
      <w:szCs w:val="48"/>
      <w:lang w:eastAsia="ru-RU"/>
    </w:rPr>
  </w:style>
  <w:style w:type="paragraph" w:styleId="a3">
    <w:name w:val="List Paragraph"/>
    <w:basedOn w:val="a"/>
    <w:uiPriority w:val="34"/>
    <w:qFormat/>
    <w:rsid w:val="00853E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87A98-0BD0-4826-8ED8-F59DA513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2021-07-09T07:51:00Z</dcterms:created>
  <dcterms:modified xsi:type="dcterms:W3CDTF">2021-07-09T18:48:00Z</dcterms:modified>
</cp:coreProperties>
</file>